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091" w:rsidRDefault="000C5091" w:rsidP="0028568B">
      <w:pPr>
        <w:jc w:val="center"/>
        <w:rPr>
          <w:rFonts w:ascii="Aparajita" w:hAnsi="Aparajita" w:cs="Aparajita"/>
          <w:b/>
          <w:i/>
          <w:sz w:val="36"/>
          <w:szCs w:val="36"/>
          <w:lang w:val="en-US"/>
        </w:rPr>
      </w:pPr>
      <w:r w:rsidRPr="0028568B">
        <w:rPr>
          <w:rFonts w:ascii="Aparajita" w:hAnsi="Aparajita" w:cs="Aparajita"/>
          <w:b/>
          <w:i/>
          <w:sz w:val="36"/>
          <w:szCs w:val="36"/>
          <w:lang w:val="en-US"/>
        </w:rPr>
        <w:t>CIRCUIT DIAGRAMS</w:t>
      </w:r>
    </w:p>
    <w:p w:rsidR="009C65F4" w:rsidRPr="009C65F4" w:rsidRDefault="009C65F4" w:rsidP="009C65F4">
      <w:pPr>
        <w:pStyle w:val="Nessunaspaziatura"/>
        <w:rPr>
          <w:lang w:val="en-US"/>
        </w:rPr>
      </w:pPr>
    </w:p>
    <w:p w:rsidR="000C5091" w:rsidRPr="0028568B" w:rsidRDefault="000C5091" w:rsidP="009C65F4">
      <w:pPr>
        <w:jc w:val="center"/>
        <w:rPr>
          <w:rFonts w:ascii="Aparajita" w:hAnsi="Aparajita" w:cs="Aparajita"/>
          <w:sz w:val="28"/>
          <w:szCs w:val="28"/>
          <w:lang w:val="en-US"/>
        </w:rPr>
      </w:pPr>
      <w:r w:rsidRPr="0028568B">
        <w:rPr>
          <w:rFonts w:ascii="Aparajita" w:hAnsi="Aparajita" w:cs="Aparajita"/>
          <w:noProof/>
          <w:sz w:val="28"/>
          <w:szCs w:val="28"/>
          <w:lang w:eastAsia="it-IT"/>
        </w:rPr>
        <w:drawing>
          <wp:inline distT="0" distB="0" distL="0" distR="0" wp14:anchorId="2D5D23F6" wp14:editId="69395CD2">
            <wp:extent cx="2421182" cy="1923690"/>
            <wp:effectExtent l="0" t="0" r="0" b="63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09"/>
                    <a:stretch/>
                  </pic:blipFill>
                  <pic:spPr bwMode="auto">
                    <a:xfrm>
                      <a:off x="0" y="0"/>
                      <a:ext cx="2420620" cy="1923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091" w:rsidRPr="009C65F4" w:rsidRDefault="000C5091">
      <w:pPr>
        <w:rPr>
          <w:rFonts w:ascii="Aparajita" w:hAnsi="Aparajita" w:cs="Aparajita"/>
          <w:sz w:val="16"/>
          <w:szCs w:val="16"/>
          <w:lang w:val="en-US"/>
        </w:rPr>
      </w:pPr>
    </w:p>
    <w:p w:rsidR="000C5091" w:rsidRDefault="000C5091" w:rsidP="009C65F4">
      <w:pPr>
        <w:pStyle w:val="Paragrafoelenco"/>
        <w:numPr>
          <w:ilvl w:val="0"/>
          <w:numId w:val="2"/>
        </w:numPr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  <w:r w:rsidRPr="009C65F4">
        <w:rPr>
          <w:rFonts w:ascii="Aparajita" w:hAnsi="Aparajita" w:cs="Aparajita"/>
          <w:sz w:val="28"/>
          <w:szCs w:val="28"/>
          <w:lang w:val="en-US"/>
        </w:rPr>
        <w:t xml:space="preserve">Work in pairs and build a circuit to get a bulb to light up. </w:t>
      </w:r>
      <w:r w:rsidR="003E3A59">
        <w:rPr>
          <w:rFonts w:ascii="Aparajita" w:hAnsi="Aparajita" w:cs="Aparajita"/>
          <w:sz w:val="28"/>
          <w:szCs w:val="28"/>
          <w:lang w:val="en-US"/>
        </w:rPr>
        <w:t>Then a</w:t>
      </w:r>
      <w:r w:rsidRPr="009C65F4">
        <w:rPr>
          <w:rFonts w:ascii="Aparajita" w:hAnsi="Aparajita" w:cs="Aparajita"/>
          <w:sz w:val="28"/>
          <w:szCs w:val="28"/>
          <w:lang w:val="en-US"/>
        </w:rPr>
        <w:t>nswer the following questions:</w:t>
      </w:r>
    </w:p>
    <w:p w:rsidR="003E3A59" w:rsidRPr="009C65F4" w:rsidRDefault="003E3A59" w:rsidP="003E3A59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B14FDD" w:rsidRDefault="000C5091" w:rsidP="00B14FDD">
      <w:pPr>
        <w:pStyle w:val="Paragrafoelenco"/>
        <w:numPr>
          <w:ilvl w:val="0"/>
          <w:numId w:val="1"/>
        </w:numPr>
        <w:jc w:val="both"/>
        <w:rPr>
          <w:rFonts w:ascii="Aparajita" w:hAnsi="Aparajita" w:cs="Aparajita"/>
          <w:sz w:val="28"/>
          <w:szCs w:val="28"/>
          <w:lang w:val="en-US"/>
        </w:rPr>
      </w:pPr>
      <w:r w:rsidRPr="0028568B">
        <w:rPr>
          <w:rFonts w:ascii="Aparajita" w:hAnsi="Aparajita" w:cs="Aparajita"/>
          <w:sz w:val="28"/>
          <w:szCs w:val="28"/>
          <w:lang w:val="en-US"/>
        </w:rPr>
        <w:t xml:space="preserve">In what </w:t>
      </w:r>
      <w:r w:rsidR="00B14FDD">
        <w:rPr>
          <w:rFonts w:ascii="Aparajita" w:hAnsi="Aparajita" w:cs="Aparajita"/>
          <w:sz w:val="28"/>
          <w:szCs w:val="28"/>
          <w:lang w:val="en-US"/>
        </w:rPr>
        <w:t>order did you connect the parts?</w:t>
      </w:r>
    </w:p>
    <w:p w:rsidR="00B14FDD" w:rsidRDefault="00B14FDD" w:rsidP="00B14FDD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</w:t>
      </w:r>
    </w:p>
    <w:p w:rsidR="00B14FDD" w:rsidRPr="009C65F4" w:rsidRDefault="00B14FDD" w:rsidP="00B14FDD">
      <w:pPr>
        <w:pStyle w:val="Paragrafoelenco"/>
        <w:jc w:val="both"/>
        <w:rPr>
          <w:rFonts w:ascii="Aparajita" w:hAnsi="Aparajita" w:cs="Aparajita"/>
          <w:sz w:val="16"/>
          <w:szCs w:val="16"/>
          <w:lang w:val="en-US"/>
        </w:rPr>
      </w:pPr>
    </w:p>
    <w:p w:rsidR="000C5091" w:rsidRDefault="000C5091" w:rsidP="000C5091">
      <w:pPr>
        <w:pStyle w:val="Paragrafoelenco"/>
        <w:numPr>
          <w:ilvl w:val="0"/>
          <w:numId w:val="1"/>
        </w:numPr>
        <w:jc w:val="both"/>
        <w:rPr>
          <w:rFonts w:ascii="Aparajita" w:hAnsi="Aparajita" w:cs="Aparajita"/>
          <w:sz w:val="28"/>
          <w:szCs w:val="28"/>
          <w:lang w:val="en-US"/>
        </w:rPr>
      </w:pPr>
      <w:r w:rsidRPr="0028568B">
        <w:rPr>
          <w:rFonts w:ascii="Aparajita" w:hAnsi="Aparajita" w:cs="Aparajita"/>
          <w:sz w:val="28"/>
          <w:szCs w:val="28"/>
          <w:lang w:val="en-US"/>
        </w:rPr>
        <w:t>What happe</w:t>
      </w:r>
      <w:r w:rsidR="00B14FDD">
        <w:rPr>
          <w:rFonts w:ascii="Aparajita" w:hAnsi="Aparajita" w:cs="Aparajita"/>
          <w:sz w:val="28"/>
          <w:szCs w:val="28"/>
          <w:lang w:val="en-US"/>
        </w:rPr>
        <w:t>ns when there is</w:t>
      </w:r>
      <w:r w:rsidRPr="0028568B">
        <w:rPr>
          <w:rFonts w:ascii="Aparajita" w:hAnsi="Aparajita" w:cs="Aparajita"/>
          <w:sz w:val="28"/>
          <w:szCs w:val="28"/>
          <w:lang w:val="en-US"/>
        </w:rPr>
        <w:t xml:space="preserve"> a gap in the circuit?</w:t>
      </w:r>
    </w:p>
    <w:p w:rsidR="0028568B" w:rsidRPr="0028568B" w:rsidRDefault="00B14FDD" w:rsidP="009C65F4">
      <w:pPr>
        <w:pStyle w:val="Paragrafoelenco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</w:t>
      </w:r>
    </w:p>
    <w:p w:rsidR="009C65F4" w:rsidRDefault="009C65F4" w:rsidP="009C65F4">
      <w:pPr>
        <w:pStyle w:val="Paragrafoelenco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28568B" w:rsidRDefault="009C65F4" w:rsidP="009C65F4">
      <w:pPr>
        <w:pStyle w:val="Paragrafoelenco"/>
        <w:numPr>
          <w:ilvl w:val="0"/>
          <w:numId w:val="2"/>
        </w:numPr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  <w:r w:rsidRPr="009C65F4">
        <w:rPr>
          <w:rFonts w:ascii="Aparajita" w:hAnsi="Aparajita" w:cs="Aparajita"/>
          <w:sz w:val="28"/>
          <w:szCs w:val="28"/>
          <w:lang w:val="en-US"/>
        </w:rPr>
        <w:t>Dra</w:t>
      </w:r>
      <w:r w:rsidR="0028568B" w:rsidRPr="009C65F4">
        <w:rPr>
          <w:rFonts w:ascii="Aparajita" w:hAnsi="Aparajita" w:cs="Aparajita"/>
          <w:sz w:val="28"/>
          <w:szCs w:val="28"/>
          <w:lang w:val="en-US"/>
        </w:rPr>
        <w:t>w a diagram of your circuit</w:t>
      </w:r>
      <w:r>
        <w:rPr>
          <w:rFonts w:ascii="Aparajita" w:hAnsi="Aparajita" w:cs="Aparajita"/>
          <w:sz w:val="28"/>
          <w:szCs w:val="28"/>
          <w:lang w:val="en-US"/>
        </w:rPr>
        <w:t>:</w:t>
      </w:r>
    </w:p>
    <w:p w:rsid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  <w:bookmarkStart w:id="0" w:name="_GoBack"/>
      <w:bookmarkEnd w:id="0"/>
    </w:p>
    <w:p w:rsid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9C65F4" w:rsidRPr="009C65F4" w:rsidRDefault="009C65F4" w:rsidP="009C65F4">
      <w:pPr>
        <w:pStyle w:val="Paragrafoelenco"/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</w:p>
    <w:p w:rsidR="0028568B" w:rsidRDefault="0028568B" w:rsidP="009C65F4">
      <w:pPr>
        <w:pStyle w:val="Paragrafoelenco"/>
        <w:numPr>
          <w:ilvl w:val="0"/>
          <w:numId w:val="2"/>
        </w:numPr>
        <w:ind w:left="426"/>
        <w:jc w:val="both"/>
        <w:rPr>
          <w:rFonts w:ascii="Aparajita" w:hAnsi="Aparajita" w:cs="Aparajita"/>
          <w:sz w:val="28"/>
          <w:szCs w:val="28"/>
          <w:lang w:val="en-US"/>
        </w:rPr>
      </w:pPr>
      <w:r w:rsidRPr="009C65F4">
        <w:rPr>
          <w:rFonts w:ascii="Aparajita" w:hAnsi="Aparajita" w:cs="Aparajita"/>
          <w:sz w:val="28"/>
          <w:szCs w:val="28"/>
          <w:lang w:val="en-US"/>
        </w:rPr>
        <w:t>Describe the circuit in words</w:t>
      </w:r>
      <w:r w:rsidR="009C65F4">
        <w:rPr>
          <w:rFonts w:ascii="Aparajita" w:hAnsi="Aparajita" w:cs="Aparajita"/>
          <w:sz w:val="28"/>
          <w:szCs w:val="28"/>
          <w:lang w:val="en-US"/>
        </w:rPr>
        <w:t>:</w:t>
      </w:r>
    </w:p>
    <w:p w:rsidR="009C65F4" w:rsidRPr="009C65F4" w:rsidRDefault="009C65F4" w:rsidP="009C65F4">
      <w:pPr>
        <w:pStyle w:val="Paragrafoelenco"/>
        <w:ind w:left="426"/>
        <w:rPr>
          <w:rFonts w:ascii="Aparajita" w:hAnsi="Aparajita" w:cs="Aparajita"/>
          <w:sz w:val="28"/>
          <w:szCs w:val="28"/>
          <w:lang w:val="en-US"/>
        </w:rPr>
      </w:pPr>
      <w:r>
        <w:rPr>
          <w:rFonts w:ascii="Aparajita" w:hAnsi="Aparajita" w:cs="Aparajita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5091" w:rsidRPr="0028568B" w:rsidRDefault="000C5091" w:rsidP="000C5091">
      <w:pPr>
        <w:jc w:val="both"/>
        <w:rPr>
          <w:rFonts w:ascii="Aparajita" w:hAnsi="Aparajita" w:cs="Aparajita"/>
          <w:sz w:val="28"/>
          <w:szCs w:val="28"/>
          <w:lang w:val="en-US"/>
        </w:rPr>
      </w:pPr>
      <w:r w:rsidRPr="0028568B">
        <w:rPr>
          <w:rFonts w:ascii="Aparajita" w:hAnsi="Aparajita" w:cs="Aparajita"/>
          <w:sz w:val="28"/>
          <w:szCs w:val="28"/>
          <w:lang w:val="en-US"/>
        </w:rPr>
        <w:t xml:space="preserve"> </w:t>
      </w:r>
    </w:p>
    <w:sectPr w:rsidR="000C5091" w:rsidRPr="0028568B" w:rsidSect="009C65F4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06F35"/>
    <w:multiLevelType w:val="hybridMultilevel"/>
    <w:tmpl w:val="529EF972"/>
    <w:lvl w:ilvl="0" w:tplc="7C6E281E">
      <w:start w:val="1"/>
      <w:numFmt w:val="bullet"/>
      <w:lvlText w:val="-"/>
      <w:lvlJc w:val="left"/>
      <w:pPr>
        <w:ind w:left="720" w:hanging="360"/>
      </w:pPr>
      <w:rPr>
        <w:rFonts w:ascii="Aparajita" w:eastAsiaTheme="minorHAnsi" w:hAnsi="Aparajita" w:cs="Aparajit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11ECD"/>
    <w:multiLevelType w:val="hybridMultilevel"/>
    <w:tmpl w:val="ED58EB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091"/>
    <w:rsid w:val="000C5091"/>
    <w:rsid w:val="001F6DF3"/>
    <w:rsid w:val="0028568B"/>
    <w:rsid w:val="003E3A59"/>
    <w:rsid w:val="009C65F4"/>
    <w:rsid w:val="00B1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09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50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9C65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09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5091"/>
    <w:pPr>
      <w:ind w:left="720"/>
      <w:contextualSpacing/>
    </w:pPr>
  </w:style>
  <w:style w:type="table" w:styleId="Grigliatabella">
    <w:name w:val="Table Grid"/>
    <w:basedOn w:val="Tabellanormale"/>
    <w:uiPriority w:val="59"/>
    <w:rsid w:val="0028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9C6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0C696-CF03-45BF-869C-D6FD6B04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2016-11-02T11:33:00Z</dcterms:created>
  <dcterms:modified xsi:type="dcterms:W3CDTF">2016-11-06T10:51:00Z</dcterms:modified>
</cp:coreProperties>
</file>