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34" w:rsidRDefault="008503BE">
      <w:pPr>
        <w:rPr>
          <w:sz w:val="36"/>
          <w:szCs w:val="36"/>
        </w:rPr>
      </w:pPr>
      <w:r>
        <w:rPr>
          <w:sz w:val="36"/>
          <w:szCs w:val="36"/>
        </w:rPr>
        <w:t>LEARNING UNIT</w:t>
      </w:r>
      <w:r w:rsidR="003A6EDE">
        <w:rPr>
          <w:sz w:val="36"/>
          <w:szCs w:val="36"/>
        </w:rPr>
        <w:t xml:space="preserve"> </w:t>
      </w:r>
      <w:r w:rsidR="00F73B14">
        <w:rPr>
          <w:sz w:val="36"/>
          <w:szCs w:val="36"/>
        </w:rPr>
        <w:t>7</w:t>
      </w:r>
    </w:p>
    <w:p w:rsidR="008503BE" w:rsidRDefault="00AE70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TRAVELLING </w:t>
      </w:r>
      <w:r w:rsidR="00097235">
        <w:rPr>
          <w:b/>
          <w:sz w:val="28"/>
          <w:szCs w:val="28"/>
        </w:rPr>
        <w:t>ACROSS GERMANY</w:t>
      </w:r>
    </w:p>
    <w:tbl>
      <w:tblPr>
        <w:tblStyle w:val="Grigliatabella"/>
        <w:tblW w:w="0" w:type="auto"/>
        <w:tblLook w:val="04A0"/>
      </w:tblPr>
      <w:tblGrid>
        <w:gridCol w:w="3259"/>
        <w:gridCol w:w="1630"/>
        <w:gridCol w:w="1629"/>
        <w:gridCol w:w="3260"/>
      </w:tblGrid>
      <w:tr w:rsidR="008503BE" w:rsidTr="000D26AB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Type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/ </w:t>
            </w:r>
            <w:proofErr w:type="spellStart"/>
            <w:r>
              <w:rPr>
                <w:sz w:val="28"/>
                <w:szCs w:val="28"/>
              </w:rPr>
              <w:t>class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I.C. </w:t>
            </w:r>
            <w:r w:rsidRPr="001E3341">
              <w:rPr>
                <w:sz w:val="28"/>
                <w:szCs w:val="28"/>
              </w:rPr>
              <w:t xml:space="preserve">Bossi   </w:t>
            </w:r>
            <w:proofErr w:type="spellStart"/>
            <w:r w:rsidRPr="001E3341">
              <w:rPr>
                <w:sz w:val="28"/>
                <w:szCs w:val="28"/>
              </w:rPr>
              <w:t>lower</w:t>
            </w:r>
            <w:proofErr w:type="spellEnd"/>
            <w:r w:rsidRPr="001E3341">
              <w:rPr>
                <w:sz w:val="28"/>
                <w:szCs w:val="28"/>
              </w:rPr>
              <w:t xml:space="preserve"> </w:t>
            </w:r>
            <w:proofErr w:type="spellStart"/>
            <w:r w:rsidRPr="001E3341">
              <w:rPr>
                <w:sz w:val="28"/>
                <w:szCs w:val="28"/>
              </w:rPr>
              <w:t>secondary</w:t>
            </w:r>
            <w:proofErr w:type="spellEnd"/>
            <w:r w:rsidRPr="001E3341">
              <w:rPr>
                <w:sz w:val="28"/>
                <w:szCs w:val="28"/>
              </w:rPr>
              <w:t xml:space="preserve"> </w:t>
            </w:r>
            <w:proofErr w:type="spellStart"/>
            <w:r w:rsidRPr="001E3341"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second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class</w:t>
            </w:r>
            <w:proofErr w:type="spellEnd"/>
          </w:p>
        </w:tc>
      </w:tr>
      <w:tr w:rsidR="008503BE" w:rsidTr="00977453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Subject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GEOGRAPHY</w:t>
            </w:r>
          </w:p>
        </w:tc>
      </w:tr>
      <w:tr w:rsidR="008503BE" w:rsidTr="00494C86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Duration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Unit</w:t>
            </w:r>
            <w:proofErr w:type="spellEnd"/>
            <w:r>
              <w:rPr>
                <w:sz w:val="28"/>
                <w:szCs w:val="28"/>
              </w:rPr>
              <w:t xml:space="preserve">/N.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lessons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UNIT/1 HOUR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TEACHING AIMS</w:t>
            </w:r>
          </w:p>
          <w:p w:rsidR="00033C7C" w:rsidRDefault="00033C7C">
            <w:pPr>
              <w:rPr>
                <w:sz w:val="28"/>
                <w:szCs w:val="28"/>
              </w:rPr>
            </w:pPr>
            <w:r w:rsidRPr="00033C7C">
              <w:rPr>
                <w:sz w:val="28"/>
                <w:szCs w:val="28"/>
              </w:rPr>
              <w:t xml:space="preserve">- </w:t>
            </w:r>
            <w:proofErr w:type="spellStart"/>
            <w:r w:rsidRPr="00033C7C">
              <w:rPr>
                <w:sz w:val="28"/>
                <w:szCs w:val="28"/>
              </w:rPr>
              <w:t>To</w:t>
            </w:r>
            <w:proofErr w:type="spellEnd"/>
            <w:r w:rsidRPr="00033C7C">
              <w:rPr>
                <w:sz w:val="28"/>
                <w:szCs w:val="28"/>
              </w:rPr>
              <w:t xml:space="preserve"> </w:t>
            </w:r>
            <w:proofErr w:type="spellStart"/>
            <w:r w:rsidRPr="00033C7C">
              <w:rPr>
                <w:sz w:val="28"/>
                <w:szCs w:val="28"/>
              </w:rPr>
              <w:t>enable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recognize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 w:rsidR="00B26E52">
              <w:rPr>
                <w:sz w:val="28"/>
                <w:szCs w:val="28"/>
              </w:rPr>
              <w:t>most</w:t>
            </w:r>
            <w:proofErr w:type="spellEnd"/>
            <w:r w:rsidR="00B26E52">
              <w:rPr>
                <w:sz w:val="28"/>
                <w:szCs w:val="28"/>
              </w:rPr>
              <w:t xml:space="preserve"> </w:t>
            </w:r>
            <w:proofErr w:type="spellStart"/>
            <w:r w:rsidR="00B26E52">
              <w:rPr>
                <w:sz w:val="28"/>
                <w:szCs w:val="28"/>
              </w:rPr>
              <w:t>important</w:t>
            </w:r>
            <w:proofErr w:type="spellEnd"/>
            <w:r w:rsidR="00B26E52">
              <w:rPr>
                <w:sz w:val="28"/>
                <w:szCs w:val="28"/>
              </w:rPr>
              <w:t xml:space="preserve"> </w:t>
            </w:r>
            <w:proofErr w:type="spellStart"/>
            <w:r w:rsidR="00B26E52">
              <w:rPr>
                <w:sz w:val="28"/>
                <w:szCs w:val="28"/>
              </w:rPr>
              <w:t>events</w:t>
            </w:r>
            <w:proofErr w:type="spellEnd"/>
            <w:r w:rsidR="00F73B14">
              <w:rPr>
                <w:sz w:val="28"/>
                <w:szCs w:val="28"/>
              </w:rPr>
              <w:t xml:space="preserve"> </w:t>
            </w:r>
            <w:proofErr w:type="spellStart"/>
            <w:r w:rsidR="00F73B14">
              <w:rPr>
                <w:sz w:val="28"/>
                <w:szCs w:val="28"/>
              </w:rPr>
              <w:t>of</w:t>
            </w:r>
            <w:proofErr w:type="spellEnd"/>
            <w:r w:rsidR="00F73B14">
              <w:rPr>
                <w:sz w:val="28"/>
                <w:szCs w:val="28"/>
              </w:rPr>
              <w:t xml:space="preserve"> </w:t>
            </w:r>
            <w:proofErr w:type="spellStart"/>
            <w:r w:rsidR="00F73B14">
              <w:rPr>
                <w:sz w:val="28"/>
                <w:szCs w:val="28"/>
              </w:rPr>
              <w:t>economical</w:t>
            </w:r>
            <w:proofErr w:type="spellEnd"/>
            <w:r w:rsidR="00F73B14">
              <w:rPr>
                <w:sz w:val="28"/>
                <w:szCs w:val="28"/>
              </w:rPr>
              <w:t xml:space="preserve"> </w:t>
            </w:r>
            <w:proofErr w:type="spellStart"/>
            <w:r w:rsidR="00F73B14">
              <w:rPr>
                <w:sz w:val="28"/>
                <w:szCs w:val="28"/>
              </w:rPr>
              <w:t>history</w:t>
            </w:r>
            <w:proofErr w:type="spellEnd"/>
            <w:r w:rsidR="00F73B14">
              <w:rPr>
                <w:sz w:val="28"/>
                <w:szCs w:val="28"/>
              </w:rPr>
              <w:t xml:space="preserve"> in Ruhr Area;</w:t>
            </w:r>
          </w:p>
          <w:p w:rsidR="00033C7C" w:rsidRPr="00033C7C" w:rsidRDefault="003A6ED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</w:t>
            </w:r>
            <w:r w:rsidR="00033C7C"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velop</w:t>
            </w:r>
            <w:proofErr w:type="spellEnd"/>
            <w:r w:rsidR="00033C7C">
              <w:rPr>
                <w:sz w:val="28"/>
                <w:szCs w:val="28"/>
              </w:rPr>
              <w:t xml:space="preserve"> </w:t>
            </w:r>
            <w:proofErr w:type="spellStart"/>
            <w:r w:rsidR="00033C7C">
              <w:rPr>
                <w:sz w:val="28"/>
                <w:szCs w:val="28"/>
              </w:rPr>
              <w:t>lerners</w:t>
            </w:r>
            <w:proofErr w:type="spellEnd"/>
            <w:r w:rsidR="00033C7C">
              <w:rPr>
                <w:sz w:val="28"/>
                <w:szCs w:val="28"/>
              </w:rPr>
              <w:t xml:space="preserve">’ </w:t>
            </w:r>
            <w:proofErr w:type="spellStart"/>
            <w:r w:rsidR="00033C7C">
              <w:rPr>
                <w:sz w:val="28"/>
                <w:szCs w:val="28"/>
              </w:rPr>
              <w:t>awareness</w:t>
            </w:r>
            <w:proofErr w:type="spellEnd"/>
            <w:r w:rsidR="00033C7C">
              <w:rPr>
                <w:sz w:val="28"/>
                <w:szCs w:val="28"/>
              </w:rPr>
              <w:t xml:space="preserve"> </w:t>
            </w:r>
            <w:proofErr w:type="spellStart"/>
            <w:r w:rsidR="00033C7C">
              <w:rPr>
                <w:sz w:val="28"/>
                <w:szCs w:val="28"/>
              </w:rPr>
              <w:t>of</w:t>
            </w:r>
            <w:proofErr w:type="spellEnd"/>
            <w:r w:rsidR="00033C7C">
              <w:rPr>
                <w:sz w:val="28"/>
                <w:szCs w:val="28"/>
              </w:rPr>
              <w:t xml:space="preserve"> the </w:t>
            </w:r>
            <w:proofErr w:type="spellStart"/>
            <w:r w:rsidR="00033C7C">
              <w:rPr>
                <w:sz w:val="28"/>
                <w:szCs w:val="28"/>
              </w:rPr>
              <w:t>importance</w:t>
            </w:r>
            <w:proofErr w:type="spellEnd"/>
            <w:r w:rsidR="00033C7C">
              <w:rPr>
                <w:sz w:val="28"/>
                <w:szCs w:val="28"/>
              </w:rPr>
              <w:t xml:space="preserve"> </w:t>
            </w:r>
            <w:proofErr w:type="spellStart"/>
            <w:r w:rsidR="00033C7C">
              <w:rPr>
                <w:sz w:val="28"/>
                <w:szCs w:val="28"/>
              </w:rPr>
              <w:t>about</w:t>
            </w:r>
            <w:proofErr w:type="spellEnd"/>
            <w:r w:rsidR="00033C7C">
              <w:rPr>
                <w:sz w:val="28"/>
                <w:szCs w:val="28"/>
              </w:rPr>
              <w:t xml:space="preserve"> </w:t>
            </w:r>
            <w:proofErr w:type="spellStart"/>
            <w:r w:rsidR="00163229">
              <w:rPr>
                <w:sz w:val="28"/>
                <w:szCs w:val="28"/>
              </w:rPr>
              <w:t>renawable</w:t>
            </w:r>
            <w:proofErr w:type="spellEnd"/>
            <w:r w:rsidR="00163229">
              <w:rPr>
                <w:sz w:val="28"/>
                <w:szCs w:val="28"/>
              </w:rPr>
              <w:t xml:space="preserve"> </w:t>
            </w:r>
            <w:proofErr w:type="spellStart"/>
            <w:r w:rsidR="00163229">
              <w:rPr>
                <w:sz w:val="28"/>
                <w:szCs w:val="28"/>
              </w:rPr>
              <w:t>resourc</w:t>
            </w:r>
            <w:r>
              <w:rPr>
                <w:sz w:val="28"/>
                <w:szCs w:val="28"/>
              </w:rPr>
              <w:t>es</w:t>
            </w:r>
            <w:proofErr w:type="spellEnd"/>
            <w:r w:rsidR="00F73B14">
              <w:rPr>
                <w:sz w:val="28"/>
                <w:szCs w:val="28"/>
              </w:rPr>
              <w:t xml:space="preserve"> and the </w:t>
            </w:r>
            <w:proofErr w:type="spellStart"/>
            <w:r w:rsidR="00F73B14">
              <w:rPr>
                <w:sz w:val="28"/>
                <w:szCs w:val="28"/>
              </w:rPr>
              <w:t>importance</w:t>
            </w:r>
            <w:proofErr w:type="spellEnd"/>
            <w:r w:rsidR="00F73B14">
              <w:rPr>
                <w:sz w:val="28"/>
                <w:szCs w:val="28"/>
              </w:rPr>
              <w:t xml:space="preserve"> </w:t>
            </w:r>
            <w:proofErr w:type="spellStart"/>
            <w:r w:rsidR="00F73B14">
              <w:rPr>
                <w:sz w:val="28"/>
                <w:szCs w:val="28"/>
              </w:rPr>
              <w:t>of</w:t>
            </w:r>
            <w:proofErr w:type="spellEnd"/>
            <w:r w:rsidR="00F73B14">
              <w:rPr>
                <w:sz w:val="28"/>
                <w:szCs w:val="28"/>
              </w:rPr>
              <w:t xml:space="preserve"> </w:t>
            </w:r>
            <w:proofErr w:type="spellStart"/>
            <w:r w:rsidR="00F73B14">
              <w:rPr>
                <w:sz w:val="28"/>
                <w:szCs w:val="28"/>
              </w:rPr>
              <w:t>changes</w:t>
            </w:r>
            <w:proofErr w:type="spellEnd"/>
            <w:r w:rsidR="00033C7C">
              <w:rPr>
                <w:sz w:val="28"/>
                <w:szCs w:val="28"/>
              </w:rPr>
              <w:t>;</w:t>
            </w:r>
          </w:p>
          <w:p w:rsidR="008503BE" w:rsidRDefault="00033C7C" w:rsidP="003A6EDE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-</w:t>
            </w:r>
            <w:r w:rsidR="00097235">
              <w:rPr>
                <w:rFonts w:asciiTheme="minorHAnsi" w:hAnsiTheme="minorHAnsi" w:cstheme="minorHAnsi"/>
                <w:sz w:val="28"/>
                <w:szCs w:val="28"/>
              </w:rPr>
              <w:t>To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develop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learners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’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ability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to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use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the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specific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3A6EDE">
              <w:rPr>
                <w:rFonts w:asciiTheme="minorHAnsi" w:hAnsiTheme="minorHAnsi" w:cstheme="minorHAnsi"/>
                <w:sz w:val="28"/>
                <w:szCs w:val="28"/>
              </w:rPr>
              <w:t>economical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terms</w:t>
            </w:r>
            <w:proofErr w:type="spellEnd"/>
            <w:r w:rsidR="00F73B14">
              <w:rPr>
                <w:rFonts w:asciiTheme="minorHAnsi" w:hAnsiTheme="minorHAnsi" w:cstheme="minorHAnsi"/>
                <w:sz w:val="28"/>
                <w:szCs w:val="28"/>
              </w:rPr>
              <w:t>.</w:t>
            </w:r>
            <w:r w:rsidR="007F67D4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LEARNING OUTCOMES</w:t>
            </w:r>
          </w:p>
          <w:p w:rsidR="008503BE" w:rsidRDefault="007F67D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Students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will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C1434">
        <w:tc>
          <w:tcPr>
            <w:tcW w:w="3259" w:type="dxa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  <w:p w:rsidR="00033C7C" w:rsidRDefault="00CF51C6" w:rsidP="0041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119BD">
              <w:rPr>
                <w:sz w:val="28"/>
                <w:szCs w:val="28"/>
              </w:rPr>
              <w:t xml:space="preserve"> </w:t>
            </w:r>
            <w:r w:rsidR="00163229">
              <w:rPr>
                <w:sz w:val="28"/>
                <w:szCs w:val="28"/>
              </w:rPr>
              <w:t xml:space="preserve">some </w:t>
            </w:r>
            <w:proofErr w:type="spellStart"/>
            <w:r w:rsidR="00163229">
              <w:rPr>
                <w:sz w:val="28"/>
                <w:szCs w:val="28"/>
              </w:rPr>
              <w:t>important</w:t>
            </w:r>
            <w:proofErr w:type="spellEnd"/>
            <w:r w:rsidR="00B26E52">
              <w:rPr>
                <w:sz w:val="28"/>
                <w:szCs w:val="28"/>
              </w:rPr>
              <w:t xml:space="preserve"> </w:t>
            </w:r>
            <w:proofErr w:type="spellStart"/>
            <w:r w:rsidR="00B26E52">
              <w:rPr>
                <w:sz w:val="28"/>
                <w:szCs w:val="28"/>
              </w:rPr>
              <w:t>events</w:t>
            </w:r>
            <w:proofErr w:type="spellEnd"/>
            <w:r w:rsidR="00F73B14">
              <w:rPr>
                <w:sz w:val="28"/>
                <w:szCs w:val="28"/>
              </w:rPr>
              <w:t xml:space="preserve"> in </w:t>
            </w:r>
            <w:proofErr w:type="spellStart"/>
            <w:r w:rsidR="00F73B14">
              <w:rPr>
                <w:sz w:val="28"/>
                <w:szCs w:val="28"/>
              </w:rPr>
              <w:t>economical</w:t>
            </w:r>
            <w:proofErr w:type="spellEnd"/>
            <w:r w:rsidR="00F73B14">
              <w:rPr>
                <w:sz w:val="28"/>
                <w:szCs w:val="28"/>
              </w:rPr>
              <w:t xml:space="preserve"> </w:t>
            </w:r>
            <w:proofErr w:type="spellStart"/>
            <w:r w:rsidR="00F73B14">
              <w:rPr>
                <w:sz w:val="28"/>
                <w:szCs w:val="28"/>
              </w:rPr>
              <w:t>history</w:t>
            </w:r>
            <w:proofErr w:type="spellEnd"/>
            <w:r w:rsidR="00F73B14">
              <w:rPr>
                <w:sz w:val="28"/>
                <w:szCs w:val="28"/>
              </w:rPr>
              <w:t xml:space="preserve"> </w:t>
            </w:r>
            <w:proofErr w:type="spellStart"/>
            <w:r w:rsidR="00F73B14">
              <w:rPr>
                <w:sz w:val="28"/>
                <w:szCs w:val="28"/>
              </w:rPr>
              <w:t>of</w:t>
            </w:r>
            <w:proofErr w:type="spellEnd"/>
            <w:r w:rsidR="00CC68A2">
              <w:rPr>
                <w:sz w:val="28"/>
                <w:szCs w:val="28"/>
              </w:rPr>
              <w:t xml:space="preserve"> the</w:t>
            </w:r>
            <w:r w:rsidR="00F73B14">
              <w:rPr>
                <w:sz w:val="28"/>
                <w:szCs w:val="28"/>
              </w:rPr>
              <w:t xml:space="preserve"> Ruhr Area;</w:t>
            </w:r>
          </w:p>
          <w:p w:rsidR="00F73B14" w:rsidRDefault="00F73B14" w:rsidP="0041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the case of Essen</w:t>
            </w:r>
          </w:p>
          <w:p w:rsidR="008811DB" w:rsidRDefault="008811DB">
            <w:pPr>
              <w:rPr>
                <w:sz w:val="28"/>
                <w:szCs w:val="28"/>
              </w:rPr>
            </w:pPr>
          </w:p>
          <w:p w:rsidR="008503BE" w:rsidRDefault="008503BE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</w:t>
            </w:r>
            <w:proofErr w:type="spellStart"/>
            <w:r>
              <w:rPr>
                <w:sz w:val="28"/>
                <w:szCs w:val="28"/>
              </w:rPr>
              <w:t>able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</w:p>
          <w:p w:rsidR="007F67D4" w:rsidRDefault="007F67D4">
            <w:pPr>
              <w:rPr>
                <w:sz w:val="28"/>
                <w:szCs w:val="28"/>
              </w:rPr>
            </w:pPr>
          </w:p>
          <w:p w:rsidR="001876AC" w:rsidRDefault="001876AC" w:rsidP="0067769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listen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information;</w:t>
            </w:r>
          </w:p>
          <w:p w:rsidR="008811DB" w:rsidRDefault="001876AC" w:rsidP="00F73B1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F73B14">
              <w:rPr>
                <w:sz w:val="28"/>
                <w:szCs w:val="28"/>
              </w:rPr>
              <w:t>recognize</w:t>
            </w:r>
            <w:proofErr w:type="spellEnd"/>
            <w:r w:rsidR="00F73B14">
              <w:rPr>
                <w:sz w:val="28"/>
                <w:szCs w:val="28"/>
              </w:rPr>
              <w:t xml:space="preserve"> </w:t>
            </w:r>
            <w:proofErr w:type="spellStart"/>
            <w:r w:rsidR="00F73B14">
              <w:rPr>
                <w:sz w:val="28"/>
                <w:szCs w:val="28"/>
              </w:rPr>
              <w:t>specific</w:t>
            </w:r>
            <w:proofErr w:type="spellEnd"/>
            <w:r w:rsidR="00F73B14">
              <w:rPr>
                <w:sz w:val="28"/>
                <w:szCs w:val="28"/>
              </w:rPr>
              <w:t xml:space="preserve"> </w:t>
            </w:r>
            <w:proofErr w:type="spellStart"/>
            <w:r w:rsidR="00F73B14">
              <w:rPr>
                <w:sz w:val="28"/>
                <w:szCs w:val="28"/>
              </w:rPr>
              <w:t>moments</w:t>
            </w:r>
            <w:proofErr w:type="spellEnd"/>
            <w:r w:rsidR="00F73B14">
              <w:rPr>
                <w:sz w:val="28"/>
                <w:szCs w:val="28"/>
              </w:rPr>
              <w:t>;</w:t>
            </w:r>
          </w:p>
          <w:p w:rsidR="00F73B14" w:rsidRDefault="00163229" w:rsidP="00F73B1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speak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about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resourc</w:t>
            </w:r>
            <w:r w:rsidR="00F73B14">
              <w:rPr>
                <w:sz w:val="28"/>
                <w:szCs w:val="28"/>
              </w:rPr>
              <w:t>es</w:t>
            </w:r>
            <w:proofErr w:type="spellEnd"/>
          </w:p>
        </w:tc>
        <w:tc>
          <w:tcPr>
            <w:tcW w:w="3260" w:type="dxa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</w:p>
          <w:p w:rsidR="007F67D4" w:rsidRDefault="007F67D4">
            <w:pPr>
              <w:rPr>
                <w:sz w:val="28"/>
                <w:szCs w:val="28"/>
              </w:rPr>
            </w:pPr>
          </w:p>
          <w:p w:rsidR="008811DB" w:rsidRDefault="00CF51C6" w:rsidP="00881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811DB">
              <w:rPr>
                <w:sz w:val="28"/>
                <w:szCs w:val="28"/>
              </w:rPr>
              <w:t xml:space="preserve">The </w:t>
            </w:r>
            <w:proofErr w:type="spellStart"/>
            <w:r w:rsidR="008811DB">
              <w:rPr>
                <w:sz w:val="28"/>
                <w:szCs w:val="28"/>
              </w:rPr>
              <w:t>importance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8811DB">
              <w:rPr>
                <w:sz w:val="28"/>
                <w:szCs w:val="28"/>
              </w:rPr>
              <w:t>of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163229">
              <w:rPr>
                <w:sz w:val="28"/>
                <w:szCs w:val="28"/>
              </w:rPr>
              <w:t>cha</w:t>
            </w:r>
            <w:r w:rsidR="00F73B14">
              <w:rPr>
                <w:sz w:val="28"/>
                <w:szCs w:val="28"/>
              </w:rPr>
              <w:t>nges</w:t>
            </w:r>
            <w:proofErr w:type="spellEnd"/>
            <w:r w:rsidR="00F73B14">
              <w:rPr>
                <w:sz w:val="28"/>
                <w:szCs w:val="28"/>
              </w:rPr>
              <w:t>;</w:t>
            </w:r>
          </w:p>
          <w:p w:rsidR="001876AC" w:rsidRDefault="001876AC" w:rsidP="008811D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-How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cooperate </w:t>
            </w:r>
            <w:proofErr w:type="spellStart"/>
            <w:r>
              <w:rPr>
                <w:sz w:val="28"/>
                <w:szCs w:val="28"/>
              </w:rPr>
              <w:t>with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others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CONTENT</w:t>
            </w:r>
          </w:p>
          <w:p w:rsidR="008503BE" w:rsidRDefault="00CC68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</w:t>
            </w:r>
            <w:r w:rsidR="00F73B14">
              <w:rPr>
                <w:sz w:val="28"/>
                <w:szCs w:val="28"/>
              </w:rPr>
              <w:t>Ruhr Area: the case of Essen</w:t>
            </w:r>
            <w:r w:rsidR="001876AC">
              <w:rPr>
                <w:sz w:val="28"/>
                <w:szCs w:val="28"/>
              </w:rPr>
              <w:t>.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COMMUNICATION</w:t>
            </w:r>
          </w:p>
          <w:p w:rsidR="008503BE" w:rsidRDefault="00CF51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Vocabulary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 w:rsidR="00413C9A">
              <w:rPr>
                <w:sz w:val="28"/>
                <w:szCs w:val="28"/>
              </w:rPr>
              <w:t>grammar</w:t>
            </w:r>
            <w:proofErr w:type="spellEnd"/>
            <w:r w:rsidR="00413C9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structures</w:t>
            </w:r>
            <w:proofErr w:type="spellEnd"/>
          </w:p>
        </w:tc>
      </w:tr>
      <w:tr w:rsidR="008503BE" w:rsidTr="009C58E9">
        <w:tc>
          <w:tcPr>
            <w:tcW w:w="3259" w:type="dxa"/>
          </w:tcPr>
          <w:p w:rsidR="008503BE" w:rsidRPr="00163229" w:rsidRDefault="00D357CD">
            <w:pPr>
              <w:rPr>
                <w:sz w:val="28"/>
                <w:szCs w:val="28"/>
                <w:lang w:val="es-ES"/>
              </w:rPr>
            </w:pPr>
            <w:r w:rsidRPr="00163229">
              <w:rPr>
                <w:sz w:val="28"/>
                <w:szCs w:val="28"/>
                <w:lang w:val="es-ES"/>
              </w:rPr>
              <w:t>Language of learning</w:t>
            </w:r>
          </w:p>
          <w:p w:rsidR="008503BE" w:rsidRPr="00163229" w:rsidRDefault="008503BE">
            <w:pPr>
              <w:rPr>
                <w:sz w:val="28"/>
                <w:szCs w:val="28"/>
                <w:lang w:val="es-ES"/>
              </w:rPr>
            </w:pPr>
          </w:p>
          <w:p w:rsidR="00413C9A" w:rsidRPr="00163229" w:rsidRDefault="00CF51C6" w:rsidP="00413C9A">
            <w:pPr>
              <w:rPr>
                <w:sz w:val="28"/>
                <w:szCs w:val="28"/>
                <w:lang w:val="es-ES"/>
              </w:rPr>
            </w:pPr>
            <w:r w:rsidRPr="00163229">
              <w:rPr>
                <w:sz w:val="28"/>
                <w:szCs w:val="28"/>
                <w:lang w:val="es-ES"/>
              </w:rPr>
              <w:t xml:space="preserve">- Vocabulary </w:t>
            </w:r>
            <w:r w:rsidR="00413C9A" w:rsidRPr="00163229">
              <w:rPr>
                <w:sz w:val="28"/>
                <w:szCs w:val="28"/>
                <w:lang w:val="es-ES"/>
              </w:rPr>
              <w:t>(</w:t>
            </w:r>
            <w:r w:rsidR="003A6EDE" w:rsidRPr="00163229">
              <w:rPr>
                <w:sz w:val="28"/>
                <w:szCs w:val="28"/>
                <w:lang w:val="es-ES"/>
              </w:rPr>
              <w:t xml:space="preserve">coal, </w:t>
            </w:r>
            <w:r w:rsidR="00F73B14" w:rsidRPr="00163229">
              <w:rPr>
                <w:sz w:val="28"/>
                <w:szCs w:val="28"/>
                <w:lang w:val="es-ES"/>
              </w:rPr>
              <w:t>iron, pollution, enviromental regeneration</w:t>
            </w:r>
            <w:r w:rsidR="00413C9A" w:rsidRPr="00163229">
              <w:rPr>
                <w:sz w:val="28"/>
                <w:szCs w:val="28"/>
                <w:lang w:val="es-ES"/>
              </w:rPr>
              <w:t xml:space="preserve">).  </w:t>
            </w:r>
          </w:p>
          <w:p w:rsidR="008503BE" w:rsidRPr="00163229" w:rsidRDefault="00413C9A">
            <w:pPr>
              <w:rPr>
                <w:sz w:val="28"/>
                <w:szCs w:val="28"/>
                <w:lang w:val="es-ES"/>
              </w:rPr>
            </w:pPr>
            <w:r w:rsidRPr="00163229">
              <w:rPr>
                <w:sz w:val="28"/>
                <w:szCs w:val="28"/>
                <w:lang w:val="es-ES"/>
              </w:rPr>
              <w:t xml:space="preserve">Structures: simple present, </w:t>
            </w:r>
            <w:r w:rsidR="00F73B14" w:rsidRPr="00163229">
              <w:rPr>
                <w:sz w:val="28"/>
                <w:szCs w:val="28"/>
                <w:lang w:val="es-ES"/>
              </w:rPr>
              <w:t xml:space="preserve">simple past, </w:t>
            </w:r>
            <w:r w:rsidRPr="00163229">
              <w:rPr>
                <w:sz w:val="28"/>
                <w:szCs w:val="28"/>
                <w:lang w:val="es-ES"/>
              </w:rPr>
              <w:t>adjectives, superlatives, prepositions</w:t>
            </w:r>
          </w:p>
        </w:tc>
        <w:tc>
          <w:tcPr>
            <w:tcW w:w="3259" w:type="dxa"/>
            <w:gridSpan w:val="2"/>
          </w:tcPr>
          <w:p w:rsidR="008503BE" w:rsidRPr="00B26E52" w:rsidRDefault="00D357CD">
            <w:pPr>
              <w:rPr>
                <w:sz w:val="28"/>
                <w:szCs w:val="28"/>
                <w:lang w:val="es-ES"/>
              </w:rPr>
            </w:pPr>
            <w:r w:rsidRPr="00B26E52">
              <w:rPr>
                <w:sz w:val="28"/>
                <w:szCs w:val="28"/>
                <w:lang w:val="es-ES"/>
              </w:rPr>
              <w:t>Language for learning</w:t>
            </w:r>
          </w:p>
          <w:p w:rsidR="00CF51C6" w:rsidRPr="00B26E52" w:rsidRDefault="00CF51C6">
            <w:pPr>
              <w:rPr>
                <w:sz w:val="28"/>
                <w:szCs w:val="28"/>
                <w:lang w:val="es-ES"/>
              </w:rPr>
            </w:pPr>
          </w:p>
          <w:p w:rsidR="00CF51C6" w:rsidRPr="00B26E52" w:rsidRDefault="00CF51C6">
            <w:pPr>
              <w:rPr>
                <w:sz w:val="28"/>
                <w:szCs w:val="28"/>
                <w:lang w:val="es-ES"/>
              </w:rPr>
            </w:pPr>
            <w:r w:rsidRPr="00B26E52">
              <w:rPr>
                <w:sz w:val="28"/>
                <w:szCs w:val="28"/>
                <w:lang w:val="es-ES"/>
              </w:rPr>
              <w:t>-Understanding instruction</w:t>
            </w:r>
            <w:r w:rsidR="00163229" w:rsidRPr="00B26E52">
              <w:rPr>
                <w:sz w:val="28"/>
                <w:szCs w:val="28"/>
                <w:lang w:val="es-ES"/>
              </w:rPr>
              <w:t>s</w:t>
            </w:r>
            <w:r w:rsidRPr="00B26E52">
              <w:rPr>
                <w:sz w:val="28"/>
                <w:szCs w:val="28"/>
                <w:lang w:val="es-ES"/>
              </w:rPr>
              <w:t>;</w:t>
            </w:r>
          </w:p>
          <w:p w:rsidR="00CF51C6" w:rsidRDefault="00CF51C6">
            <w:pPr>
              <w:rPr>
                <w:sz w:val="28"/>
                <w:szCs w:val="28"/>
              </w:rPr>
            </w:pPr>
            <w:r w:rsidRPr="00B26E52">
              <w:rPr>
                <w:sz w:val="28"/>
                <w:szCs w:val="28"/>
                <w:lang w:val="es-ES"/>
              </w:rPr>
              <w:t xml:space="preserve">-Asking questions (The meaning of something, </w:t>
            </w:r>
            <w:r w:rsidR="003A6EDE" w:rsidRPr="00B26E52">
              <w:rPr>
                <w:sz w:val="28"/>
                <w:szCs w:val="28"/>
                <w:lang w:val="es-ES"/>
              </w:rPr>
              <w:t xml:space="preserve">What is? </w:t>
            </w:r>
            <w:proofErr w:type="spellStart"/>
            <w:r w:rsidR="003A6EDE">
              <w:rPr>
                <w:sz w:val="28"/>
                <w:szCs w:val="28"/>
              </w:rPr>
              <w:t>It’s</w:t>
            </w:r>
            <w:proofErr w:type="spellEnd"/>
            <w:r w:rsidR="003A6EDE">
              <w:rPr>
                <w:sz w:val="28"/>
                <w:szCs w:val="28"/>
              </w:rPr>
              <w:t xml:space="preserve"> a </w:t>
            </w:r>
            <w:r>
              <w:rPr>
                <w:sz w:val="28"/>
                <w:szCs w:val="28"/>
              </w:rPr>
              <w:t>…)</w:t>
            </w:r>
          </w:p>
          <w:p w:rsidR="00CF51C6" w:rsidRDefault="00CF51C6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through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learning</w:t>
            </w:r>
            <w:proofErr w:type="spellEnd"/>
          </w:p>
          <w:p w:rsidR="00CF51C6" w:rsidRDefault="00CF51C6">
            <w:pPr>
              <w:rPr>
                <w:sz w:val="28"/>
                <w:szCs w:val="28"/>
              </w:rPr>
            </w:pPr>
          </w:p>
          <w:p w:rsidR="00CF51C6" w:rsidRDefault="00CF51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-Dictionary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use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for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vocabulary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extension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COGNITION</w:t>
            </w:r>
          </w:p>
          <w:p w:rsidR="00413C9A" w:rsidRDefault="001876AC" w:rsidP="00413C9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Identyfing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F73B14">
              <w:rPr>
                <w:sz w:val="28"/>
                <w:szCs w:val="28"/>
              </w:rPr>
              <w:t xml:space="preserve">some </w:t>
            </w:r>
            <w:proofErr w:type="spellStart"/>
            <w:r w:rsidR="00F73B14">
              <w:rPr>
                <w:sz w:val="28"/>
                <w:szCs w:val="28"/>
              </w:rPr>
              <w:t>changes</w:t>
            </w:r>
            <w:proofErr w:type="spellEnd"/>
            <w:r w:rsidR="00F73B14">
              <w:rPr>
                <w:sz w:val="28"/>
                <w:szCs w:val="28"/>
              </w:rPr>
              <w:t xml:space="preserve"> in economy</w:t>
            </w:r>
            <w:r>
              <w:rPr>
                <w:sz w:val="28"/>
                <w:szCs w:val="28"/>
              </w:rPr>
              <w:t>;</w:t>
            </w:r>
          </w:p>
          <w:p w:rsidR="008503BE" w:rsidRDefault="008503BE" w:rsidP="003A6EDE">
            <w:pPr>
              <w:pStyle w:val="Paragrafoelenco"/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lastRenderedPageBreak/>
              <w:t>CULTURE</w:t>
            </w:r>
          </w:p>
          <w:p w:rsidR="008503BE" w:rsidRDefault="00413C9A" w:rsidP="00F73B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63229">
              <w:rPr>
                <w:sz w:val="28"/>
                <w:szCs w:val="28"/>
              </w:rPr>
              <w:t xml:space="preserve"> Compare </w:t>
            </w:r>
            <w:r w:rsidR="001876AC">
              <w:rPr>
                <w:sz w:val="28"/>
                <w:szCs w:val="28"/>
              </w:rPr>
              <w:t xml:space="preserve">information </w:t>
            </w:r>
            <w:proofErr w:type="spellStart"/>
            <w:r w:rsidR="001876AC">
              <w:rPr>
                <w:sz w:val="28"/>
                <w:szCs w:val="28"/>
              </w:rPr>
              <w:t>about</w:t>
            </w:r>
            <w:proofErr w:type="spellEnd"/>
            <w:r w:rsidR="00163229">
              <w:rPr>
                <w:sz w:val="28"/>
                <w:szCs w:val="28"/>
              </w:rPr>
              <w:t xml:space="preserve"> the</w:t>
            </w:r>
            <w:r w:rsidR="001876AC">
              <w:rPr>
                <w:sz w:val="28"/>
                <w:szCs w:val="28"/>
              </w:rPr>
              <w:t xml:space="preserve"> </w:t>
            </w:r>
            <w:proofErr w:type="spellStart"/>
            <w:r w:rsidR="00F73B14">
              <w:rPr>
                <w:sz w:val="28"/>
                <w:szCs w:val="28"/>
              </w:rPr>
              <w:t>past</w:t>
            </w:r>
            <w:proofErr w:type="spellEnd"/>
            <w:r w:rsidR="00F73B14">
              <w:rPr>
                <w:sz w:val="28"/>
                <w:szCs w:val="28"/>
              </w:rPr>
              <w:t xml:space="preserve"> and </w:t>
            </w:r>
            <w:proofErr w:type="spellStart"/>
            <w:r w:rsidR="00F73B14">
              <w:rPr>
                <w:sz w:val="28"/>
                <w:szCs w:val="28"/>
              </w:rPr>
              <w:t>today</w:t>
            </w:r>
            <w:proofErr w:type="spellEnd"/>
            <w:r w:rsidR="00F73B14">
              <w:rPr>
                <w:sz w:val="28"/>
                <w:szCs w:val="28"/>
              </w:rPr>
              <w:t xml:space="preserve">: the </w:t>
            </w:r>
            <w:proofErr w:type="spellStart"/>
            <w:r w:rsidR="00F73B14">
              <w:rPr>
                <w:sz w:val="28"/>
                <w:szCs w:val="28"/>
              </w:rPr>
              <w:t>importance</w:t>
            </w:r>
            <w:proofErr w:type="spellEnd"/>
            <w:r w:rsidR="00F73B14">
              <w:rPr>
                <w:sz w:val="28"/>
                <w:szCs w:val="28"/>
              </w:rPr>
              <w:t xml:space="preserve"> </w:t>
            </w:r>
            <w:proofErr w:type="spellStart"/>
            <w:r w:rsidR="00F73B14">
              <w:rPr>
                <w:sz w:val="28"/>
                <w:szCs w:val="28"/>
              </w:rPr>
              <w:t>of</w:t>
            </w:r>
            <w:proofErr w:type="spellEnd"/>
            <w:r w:rsidR="00F73B14">
              <w:rPr>
                <w:sz w:val="28"/>
                <w:szCs w:val="28"/>
              </w:rPr>
              <w:t xml:space="preserve"> </w:t>
            </w:r>
            <w:proofErr w:type="spellStart"/>
            <w:r w:rsidR="00F73B14">
              <w:rPr>
                <w:sz w:val="28"/>
                <w:szCs w:val="28"/>
              </w:rPr>
              <w:t>regeneration</w:t>
            </w:r>
            <w:proofErr w:type="spellEnd"/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RESOURCES</w:t>
            </w:r>
          </w:p>
          <w:p w:rsidR="008503BE" w:rsidRPr="00413C9A" w:rsidRDefault="00413C9A" w:rsidP="00413C9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IWB, </w:t>
            </w:r>
            <w:proofErr w:type="spellStart"/>
            <w:r>
              <w:rPr>
                <w:sz w:val="28"/>
                <w:szCs w:val="28"/>
              </w:rPr>
              <w:t>Powerpoint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presentation</w:t>
            </w:r>
            <w:proofErr w:type="spellEnd"/>
            <w:r w:rsidR="003A6EDE">
              <w:rPr>
                <w:sz w:val="28"/>
                <w:szCs w:val="28"/>
              </w:rPr>
              <w:t xml:space="preserve">, </w:t>
            </w:r>
            <w:proofErr w:type="spellStart"/>
            <w:r w:rsidR="003A6EDE">
              <w:rPr>
                <w:sz w:val="28"/>
                <w:szCs w:val="28"/>
              </w:rPr>
              <w:t>sheets</w:t>
            </w:r>
            <w:proofErr w:type="spellEnd"/>
            <w:r w:rsidR="003A6EDE">
              <w:rPr>
                <w:sz w:val="28"/>
                <w:szCs w:val="28"/>
              </w:rPr>
              <w:t xml:space="preserve"> </w:t>
            </w:r>
            <w:proofErr w:type="spellStart"/>
            <w:r w:rsidR="003A6EDE">
              <w:rPr>
                <w:sz w:val="28"/>
                <w:szCs w:val="28"/>
              </w:rPr>
              <w:t>of</w:t>
            </w:r>
            <w:proofErr w:type="spellEnd"/>
            <w:r w:rsidR="003A6EDE">
              <w:rPr>
                <w:sz w:val="28"/>
                <w:szCs w:val="28"/>
              </w:rPr>
              <w:t xml:space="preserve"> </w:t>
            </w:r>
            <w:proofErr w:type="spellStart"/>
            <w:r w:rsidR="003A6EDE">
              <w:rPr>
                <w:sz w:val="28"/>
                <w:szCs w:val="28"/>
              </w:rPr>
              <w:t>paper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8503BE" w:rsidRPr="008503BE" w:rsidRDefault="008503BE">
      <w:pPr>
        <w:rPr>
          <w:sz w:val="28"/>
          <w:szCs w:val="28"/>
        </w:rPr>
      </w:pPr>
    </w:p>
    <w:sectPr w:rsidR="008503BE" w:rsidRPr="008503BE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064F1"/>
    <w:multiLevelType w:val="hybridMultilevel"/>
    <w:tmpl w:val="60B6B686"/>
    <w:lvl w:ilvl="0" w:tplc="DF9012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BE569B"/>
    <w:multiLevelType w:val="hybridMultilevel"/>
    <w:tmpl w:val="B802B724"/>
    <w:lvl w:ilvl="0" w:tplc="ECDC6E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503BE"/>
    <w:rsid w:val="00033C7C"/>
    <w:rsid w:val="00097235"/>
    <w:rsid w:val="00163229"/>
    <w:rsid w:val="001876AC"/>
    <w:rsid w:val="002F23E2"/>
    <w:rsid w:val="00351EE4"/>
    <w:rsid w:val="003A6EDE"/>
    <w:rsid w:val="00413C9A"/>
    <w:rsid w:val="00452134"/>
    <w:rsid w:val="006119BD"/>
    <w:rsid w:val="00677697"/>
    <w:rsid w:val="007F67D4"/>
    <w:rsid w:val="008503BE"/>
    <w:rsid w:val="008811DB"/>
    <w:rsid w:val="00A82287"/>
    <w:rsid w:val="00AE708C"/>
    <w:rsid w:val="00B26E52"/>
    <w:rsid w:val="00CC68A2"/>
    <w:rsid w:val="00CF51C6"/>
    <w:rsid w:val="00CF7F93"/>
    <w:rsid w:val="00D357CD"/>
    <w:rsid w:val="00F73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723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13C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4148A-256C-4317-81F6-E8C3676FE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17</cp:revision>
  <dcterms:created xsi:type="dcterms:W3CDTF">2017-09-10T09:02:00Z</dcterms:created>
  <dcterms:modified xsi:type="dcterms:W3CDTF">2020-06-26T15:17:00Z</dcterms:modified>
</cp:coreProperties>
</file>